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42" w:rsidRPr="0009388D" w:rsidRDefault="00F64490">
      <w:pPr>
        <w:rPr>
          <w:b/>
          <w:color w:val="7030A0"/>
          <w:u w:val="single"/>
        </w:rPr>
      </w:pPr>
      <w:r w:rsidRPr="0009388D">
        <w:rPr>
          <w:b/>
          <w:color w:val="7030A0"/>
          <w:u w:val="single"/>
        </w:rPr>
        <w:t>Water and Water Pollution</w:t>
      </w:r>
      <w:r w:rsidR="0009388D">
        <w:rPr>
          <w:b/>
          <w:color w:val="7030A0"/>
          <w:u w:val="single"/>
        </w:rPr>
        <w:t xml:space="preserve"> </w:t>
      </w:r>
      <w:proofErr w:type="spellStart"/>
      <w:r w:rsidR="0009388D">
        <w:rPr>
          <w:b/>
          <w:color w:val="7030A0"/>
          <w:u w:val="single"/>
        </w:rPr>
        <w:t>Webquest</w:t>
      </w:r>
      <w:proofErr w:type="spellEnd"/>
      <w:r w:rsidR="0009388D">
        <w:rPr>
          <w:b/>
          <w:color w:val="7030A0"/>
          <w:u w:val="single"/>
        </w:rPr>
        <w:t xml:space="preserve">/Virtual Lab Activity - </w:t>
      </w:r>
    </w:p>
    <w:p w:rsidR="0009388D" w:rsidRDefault="0009388D">
      <w:pPr>
        <w:rPr>
          <w:b/>
          <w:i/>
          <w:color w:val="7030A0"/>
        </w:rPr>
      </w:pPr>
    </w:p>
    <w:p w:rsidR="0009388D" w:rsidRPr="0009388D" w:rsidRDefault="0009388D">
      <w:pPr>
        <w:rPr>
          <w:b/>
          <w:i/>
          <w:color w:val="7030A0"/>
        </w:rPr>
      </w:pPr>
      <w:r w:rsidRPr="0009388D">
        <w:rPr>
          <w:b/>
          <w:i/>
          <w:color w:val="7030A0"/>
        </w:rPr>
        <w:t>Objective – 3.6 in your IBESS course content outline</w:t>
      </w:r>
    </w:p>
    <w:p w:rsidR="00F64490" w:rsidRPr="0009388D" w:rsidRDefault="00F64490">
      <w:pPr>
        <w:rPr>
          <w:color w:val="7030A0"/>
        </w:rPr>
      </w:pPr>
      <w:r w:rsidRPr="0009388D">
        <w:rPr>
          <w:color w:val="7030A0"/>
        </w:rPr>
        <w:t xml:space="preserve">1.  Watch the animation for the water cycle.  Draw a flow chart of the Water Cycle.  Define all of the terms in the water cycle.  Write which processes are transfers and which are transformations.   </w:t>
      </w:r>
    </w:p>
    <w:p w:rsidR="00F64490" w:rsidRPr="0009388D" w:rsidRDefault="00092B3D">
      <w:pPr>
        <w:rPr>
          <w:color w:val="7030A0"/>
        </w:rPr>
      </w:pPr>
      <w:hyperlink r:id="rId4" w:history="1">
        <w:r w:rsidR="00F64490" w:rsidRPr="0009388D">
          <w:rPr>
            <w:rStyle w:val="Hyperlink"/>
            <w:color w:val="7030A0"/>
          </w:rPr>
          <w:t>http://polaris.umuc.edu/cvu/envm/hydro/hydrologic-flash.html</w:t>
        </w:r>
      </w:hyperlink>
    </w:p>
    <w:p w:rsidR="00F64490" w:rsidRPr="0009388D" w:rsidRDefault="00F64490">
      <w:pPr>
        <w:rPr>
          <w:color w:val="7030A0"/>
        </w:rPr>
      </w:pPr>
    </w:p>
    <w:p w:rsidR="00F64490" w:rsidRPr="0009388D" w:rsidRDefault="00F64490">
      <w:pPr>
        <w:rPr>
          <w:color w:val="7030A0"/>
        </w:rPr>
      </w:pPr>
    </w:p>
    <w:p w:rsidR="00F64490" w:rsidRPr="0009388D" w:rsidRDefault="00F64490">
      <w:pPr>
        <w:rPr>
          <w:color w:val="7030A0"/>
        </w:rPr>
      </w:pPr>
    </w:p>
    <w:p w:rsidR="00F64490" w:rsidRPr="0009388D" w:rsidRDefault="00F64490">
      <w:pPr>
        <w:rPr>
          <w:color w:val="7030A0"/>
        </w:rPr>
      </w:pPr>
    </w:p>
    <w:p w:rsidR="00F64490" w:rsidRPr="0009388D" w:rsidRDefault="00F64490">
      <w:pPr>
        <w:rPr>
          <w:color w:val="7030A0"/>
        </w:rPr>
      </w:pPr>
    </w:p>
    <w:p w:rsidR="00F64490" w:rsidRPr="0009388D" w:rsidRDefault="00F64490">
      <w:pPr>
        <w:rPr>
          <w:color w:val="7030A0"/>
        </w:rPr>
      </w:pPr>
    </w:p>
    <w:p w:rsidR="008E6F48" w:rsidRPr="0009388D" w:rsidRDefault="00F64490">
      <w:pPr>
        <w:rPr>
          <w:color w:val="7030A0"/>
        </w:rPr>
      </w:pPr>
      <w:r w:rsidRPr="0009388D">
        <w:rPr>
          <w:color w:val="7030A0"/>
        </w:rPr>
        <w:t xml:space="preserve">2.  </w:t>
      </w:r>
      <w:r w:rsidR="008E6F48" w:rsidRPr="0009388D">
        <w:rPr>
          <w:color w:val="7030A0"/>
        </w:rPr>
        <w:t xml:space="preserve">Where is our water?  Describe Earth’s Water </w:t>
      </w:r>
      <w:proofErr w:type="gramStart"/>
      <w:r w:rsidR="008E6F48" w:rsidRPr="0009388D">
        <w:rPr>
          <w:color w:val="7030A0"/>
        </w:rPr>
        <w:t>Budget(</w:t>
      </w:r>
      <w:proofErr w:type="gramEnd"/>
      <w:r w:rsidR="008E6F48" w:rsidRPr="0009388D">
        <w:rPr>
          <w:color w:val="7030A0"/>
        </w:rPr>
        <w:t>Objective 3.6.1 in your IBESS syllabus)</w:t>
      </w:r>
    </w:p>
    <w:p w:rsidR="008E6F48" w:rsidRPr="0009388D" w:rsidRDefault="008E6F48">
      <w:pPr>
        <w:rPr>
          <w:color w:val="7030A0"/>
        </w:rPr>
      </w:pPr>
    </w:p>
    <w:p w:rsidR="0009388D" w:rsidRPr="0009388D" w:rsidRDefault="0009388D">
      <w:pPr>
        <w:rPr>
          <w:color w:val="7030A0"/>
        </w:rPr>
      </w:pPr>
    </w:p>
    <w:p w:rsidR="008E6F48" w:rsidRPr="0009388D" w:rsidRDefault="008E6F48">
      <w:pPr>
        <w:rPr>
          <w:color w:val="7030A0"/>
        </w:rPr>
      </w:pPr>
    </w:p>
    <w:p w:rsidR="00F64490" w:rsidRPr="0009388D" w:rsidRDefault="008E6F48">
      <w:pPr>
        <w:rPr>
          <w:color w:val="7030A0"/>
        </w:rPr>
      </w:pPr>
      <w:r w:rsidRPr="0009388D">
        <w:rPr>
          <w:color w:val="7030A0"/>
        </w:rPr>
        <w:t xml:space="preserve">3. </w:t>
      </w:r>
      <w:r w:rsidR="004F4F90">
        <w:rPr>
          <w:color w:val="7030A0"/>
        </w:rPr>
        <w:t>Sketch</w:t>
      </w:r>
      <w:r w:rsidRPr="0009388D">
        <w:rPr>
          <w:color w:val="7030A0"/>
        </w:rPr>
        <w:t xml:space="preserve"> a map or global water resources.  Write a paragraph describing what you are seeing in the map in terms of water supply for the world.  Where are there freshwater shortages?  Is there an abundance of </w:t>
      </w:r>
      <w:proofErr w:type="gramStart"/>
      <w:r w:rsidRPr="0009388D">
        <w:rPr>
          <w:color w:val="7030A0"/>
        </w:rPr>
        <w:t>freshwater</w:t>
      </w:r>
      <w:proofErr w:type="gramEnd"/>
      <w:r w:rsidRPr="0009388D">
        <w:rPr>
          <w:color w:val="7030A0"/>
        </w:rPr>
        <w:t xml:space="preserve"> anywhere? </w:t>
      </w:r>
    </w:p>
    <w:p w:rsidR="00F64490" w:rsidRPr="0009388D" w:rsidRDefault="00F64490">
      <w:pPr>
        <w:rPr>
          <w:color w:val="7030A0"/>
        </w:rPr>
      </w:pPr>
    </w:p>
    <w:p w:rsidR="008E6F48" w:rsidRPr="0009388D" w:rsidRDefault="008E6F48">
      <w:pPr>
        <w:rPr>
          <w:color w:val="7030A0"/>
        </w:rPr>
      </w:pPr>
    </w:p>
    <w:p w:rsidR="008E6F48" w:rsidRPr="0009388D" w:rsidRDefault="008E6F48">
      <w:pPr>
        <w:rPr>
          <w:color w:val="7030A0"/>
        </w:rPr>
      </w:pPr>
    </w:p>
    <w:p w:rsidR="008E6F48" w:rsidRPr="0009388D" w:rsidRDefault="008E6F48">
      <w:pPr>
        <w:rPr>
          <w:color w:val="7030A0"/>
        </w:rPr>
      </w:pPr>
    </w:p>
    <w:p w:rsidR="008E6F48" w:rsidRPr="0009388D" w:rsidRDefault="008E6F48">
      <w:pPr>
        <w:rPr>
          <w:color w:val="7030A0"/>
        </w:rPr>
      </w:pPr>
    </w:p>
    <w:p w:rsidR="008E6F48" w:rsidRPr="0009388D" w:rsidRDefault="008E6F48">
      <w:pPr>
        <w:rPr>
          <w:color w:val="7030A0"/>
        </w:rPr>
      </w:pPr>
    </w:p>
    <w:p w:rsidR="008E6F48" w:rsidRPr="0009388D" w:rsidRDefault="008E6F48">
      <w:pPr>
        <w:rPr>
          <w:color w:val="7030A0"/>
        </w:rPr>
      </w:pPr>
    </w:p>
    <w:p w:rsidR="00F64490" w:rsidRPr="0009388D" w:rsidRDefault="00F64490">
      <w:pPr>
        <w:rPr>
          <w:color w:val="7030A0"/>
        </w:rPr>
      </w:pPr>
    </w:p>
    <w:p w:rsidR="00F64490" w:rsidRPr="0009388D" w:rsidRDefault="00F64490">
      <w:pPr>
        <w:rPr>
          <w:color w:val="7030A0"/>
        </w:rPr>
      </w:pPr>
    </w:p>
    <w:p w:rsidR="008E6F48" w:rsidRPr="0009388D" w:rsidRDefault="008E6F48">
      <w:pPr>
        <w:rPr>
          <w:color w:val="7030A0"/>
        </w:rPr>
      </w:pPr>
    </w:p>
    <w:p w:rsidR="008E6F48" w:rsidRPr="0009388D" w:rsidRDefault="008E6F48">
      <w:pPr>
        <w:rPr>
          <w:color w:val="7030A0"/>
        </w:rPr>
      </w:pPr>
    </w:p>
    <w:p w:rsidR="008E6F48" w:rsidRPr="0009388D" w:rsidRDefault="008E6F48">
      <w:pPr>
        <w:rPr>
          <w:color w:val="7030A0"/>
        </w:rPr>
      </w:pPr>
      <w:r w:rsidRPr="0009388D">
        <w:rPr>
          <w:color w:val="7030A0"/>
        </w:rPr>
        <w:lastRenderedPageBreak/>
        <w:t xml:space="preserve">4.  Define sustainability – </w:t>
      </w:r>
    </w:p>
    <w:p w:rsidR="008E6F48" w:rsidRPr="0009388D" w:rsidRDefault="008E6F48">
      <w:pPr>
        <w:rPr>
          <w:color w:val="7030A0"/>
        </w:rPr>
      </w:pPr>
    </w:p>
    <w:p w:rsidR="008E6F48" w:rsidRPr="0009388D" w:rsidRDefault="008E6F48">
      <w:pPr>
        <w:rPr>
          <w:color w:val="7030A0"/>
        </w:rPr>
      </w:pPr>
    </w:p>
    <w:p w:rsidR="008E6F48" w:rsidRPr="0009388D" w:rsidRDefault="008E6F48" w:rsidP="008E6F48">
      <w:pPr>
        <w:rPr>
          <w:color w:val="7030A0"/>
        </w:rPr>
      </w:pPr>
      <w:r w:rsidRPr="0009388D">
        <w:rPr>
          <w:color w:val="7030A0"/>
        </w:rPr>
        <w:t>5.  Look up a case study about a freshwater resource read the study and cite the source below.  Describe and evaluate the sustainability of freshwater resource usage.  (This is from Objective 3.6.2 in your IBESS syllabus)</w:t>
      </w:r>
    </w:p>
    <w:p w:rsidR="008E6F48" w:rsidRPr="0009388D" w:rsidRDefault="008E6F48" w:rsidP="008E6F48">
      <w:pPr>
        <w:rPr>
          <w:color w:val="7030A0"/>
        </w:rPr>
      </w:pPr>
    </w:p>
    <w:p w:rsidR="008E6F48" w:rsidRPr="0009388D" w:rsidRDefault="008E6F48" w:rsidP="008E6F48">
      <w:pPr>
        <w:rPr>
          <w:color w:val="7030A0"/>
        </w:rPr>
      </w:pPr>
    </w:p>
    <w:p w:rsidR="008E6F48" w:rsidRPr="0009388D" w:rsidRDefault="008E6F48" w:rsidP="008E6F48">
      <w:pPr>
        <w:rPr>
          <w:color w:val="7030A0"/>
        </w:rPr>
      </w:pPr>
    </w:p>
    <w:p w:rsidR="0009388D" w:rsidRPr="0009388D" w:rsidRDefault="0009388D" w:rsidP="008E6F48">
      <w:pPr>
        <w:rPr>
          <w:b/>
          <w:i/>
          <w:color w:val="7030A0"/>
        </w:rPr>
      </w:pPr>
    </w:p>
    <w:p w:rsidR="00F64490" w:rsidRPr="0009388D" w:rsidRDefault="0009388D">
      <w:pPr>
        <w:rPr>
          <w:b/>
          <w:i/>
          <w:color w:val="7030A0"/>
        </w:rPr>
      </w:pPr>
      <w:r w:rsidRPr="0009388D">
        <w:rPr>
          <w:b/>
          <w:i/>
          <w:color w:val="7030A0"/>
        </w:rPr>
        <w:t>Objective 5.1 in your IBESS syllabus</w:t>
      </w:r>
    </w:p>
    <w:p w:rsidR="00F64490" w:rsidRPr="0009388D" w:rsidRDefault="008E6F48">
      <w:pPr>
        <w:rPr>
          <w:color w:val="7030A0"/>
        </w:rPr>
      </w:pPr>
      <w:r w:rsidRPr="0009388D">
        <w:rPr>
          <w:color w:val="7030A0"/>
        </w:rPr>
        <w:t>6</w:t>
      </w:r>
      <w:r w:rsidR="00F64490" w:rsidRPr="0009388D">
        <w:rPr>
          <w:color w:val="7030A0"/>
        </w:rPr>
        <w:t xml:space="preserve">.  </w:t>
      </w:r>
      <w:r w:rsidR="00F64490" w:rsidRPr="0009388D">
        <w:rPr>
          <w:b/>
          <w:color w:val="7030A0"/>
          <w:u w:val="single"/>
        </w:rPr>
        <w:t xml:space="preserve">Define </w:t>
      </w:r>
      <w:r w:rsidR="00F64490" w:rsidRPr="0009388D">
        <w:rPr>
          <w:color w:val="7030A0"/>
        </w:rPr>
        <w:t xml:space="preserve">the Term Pollution – </w:t>
      </w:r>
    </w:p>
    <w:p w:rsidR="00F64490" w:rsidRPr="0009388D" w:rsidRDefault="00F64490">
      <w:pPr>
        <w:rPr>
          <w:color w:val="7030A0"/>
        </w:rPr>
      </w:pPr>
    </w:p>
    <w:p w:rsidR="00F64490" w:rsidRPr="0009388D" w:rsidRDefault="008E6F48">
      <w:pPr>
        <w:rPr>
          <w:color w:val="7030A0"/>
        </w:rPr>
      </w:pPr>
      <w:r w:rsidRPr="0009388D">
        <w:rPr>
          <w:color w:val="7030A0"/>
        </w:rPr>
        <w:t>7</w:t>
      </w:r>
      <w:r w:rsidR="00F64490" w:rsidRPr="0009388D">
        <w:rPr>
          <w:color w:val="7030A0"/>
        </w:rPr>
        <w:t xml:space="preserve">.  </w:t>
      </w:r>
      <w:r w:rsidR="00F64490" w:rsidRPr="0009388D">
        <w:rPr>
          <w:b/>
          <w:color w:val="7030A0"/>
          <w:u w:val="single"/>
        </w:rPr>
        <w:t>Distinguish</w:t>
      </w:r>
      <w:r w:rsidR="00F64490" w:rsidRPr="0009388D">
        <w:rPr>
          <w:color w:val="7030A0"/>
        </w:rPr>
        <w:t xml:space="preserve"> between point source and non-point source pollution.  Provide </w:t>
      </w:r>
      <w:proofErr w:type="spellStart"/>
      <w:r w:rsidR="00F64490" w:rsidRPr="0009388D">
        <w:rPr>
          <w:color w:val="7030A0"/>
        </w:rPr>
        <w:t>and</w:t>
      </w:r>
      <w:proofErr w:type="spellEnd"/>
      <w:r w:rsidR="00F64490" w:rsidRPr="0009388D">
        <w:rPr>
          <w:color w:val="7030A0"/>
        </w:rPr>
        <w:t xml:space="preserve"> example of each.</w:t>
      </w:r>
    </w:p>
    <w:p w:rsidR="00F64490" w:rsidRPr="0009388D" w:rsidRDefault="00F64490">
      <w:pPr>
        <w:rPr>
          <w:color w:val="7030A0"/>
        </w:rPr>
      </w:pPr>
    </w:p>
    <w:p w:rsidR="00F64490" w:rsidRPr="0009388D" w:rsidRDefault="00F64490">
      <w:pPr>
        <w:rPr>
          <w:color w:val="7030A0"/>
        </w:rPr>
      </w:pPr>
    </w:p>
    <w:p w:rsidR="00710D71" w:rsidRDefault="00710D71">
      <w:pPr>
        <w:rPr>
          <w:color w:val="7030A0"/>
        </w:rPr>
      </w:pPr>
    </w:p>
    <w:p w:rsidR="0009388D" w:rsidRPr="0009388D" w:rsidRDefault="0009388D">
      <w:pPr>
        <w:rPr>
          <w:b/>
          <w:i/>
          <w:color w:val="7030A0"/>
        </w:rPr>
      </w:pPr>
      <w:r w:rsidRPr="0009388D">
        <w:rPr>
          <w:b/>
          <w:i/>
          <w:color w:val="7030A0"/>
        </w:rPr>
        <w:t xml:space="preserve">Objective 5.8 in your IBESS Course Outline </w:t>
      </w:r>
    </w:p>
    <w:p w:rsidR="008E6F48" w:rsidRPr="0009388D" w:rsidRDefault="00710D71">
      <w:pPr>
        <w:rPr>
          <w:color w:val="7030A0"/>
        </w:rPr>
      </w:pPr>
      <w:r w:rsidRPr="0009388D">
        <w:rPr>
          <w:color w:val="7030A0"/>
        </w:rPr>
        <w:t>8</w:t>
      </w:r>
      <w:r w:rsidR="008E6F48" w:rsidRPr="0009388D">
        <w:rPr>
          <w:color w:val="7030A0"/>
        </w:rPr>
        <w:t xml:space="preserve">.  What is the pH scale?  </w:t>
      </w:r>
      <w:r w:rsidRPr="0009388D">
        <w:rPr>
          <w:color w:val="7030A0"/>
        </w:rPr>
        <w:t xml:space="preserve"> </w:t>
      </w:r>
    </w:p>
    <w:p w:rsidR="00710D71" w:rsidRPr="0009388D" w:rsidRDefault="00710D71">
      <w:pPr>
        <w:rPr>
          <w:color w:val="7030A0"/>
        </w:rPr>
      </w:pPr>
    </w:p>
    <w:p w:rsidR="00710D71" w:rsidRPr="0009388D" w:rsidRDefault="00710D71">
      <w:pPr>
        <w:rPr>
          <w:color w:val="7030A0"/>
        </w:rPr>
      </w:pPr>
    </w:p>
    <w:p w:rsidR="00710D71" w:rsidRPr="0009388D" w:rsidRDefault="00710D71">
      <w:pPr>
        <w:rPr>
          <w:color w:val="7030A0"/>
        </w:rPr>
      </w:pPr>
    </w:p>
    <w:p w:rsidR="008E6F48" w:rsidRPr="0009388D" w:rsidRDefault="008E6F48">
      <w:pPr>
        <w:rPr>
          <w:color w:val="7030A0"/>
        </w:rPr>
      </w:pPr>
    </w:p>
    <w:p w:rsidR="008E6F48" w:rsidRPr="0009388D" w:rsidRDefault="00710D71">
      <w:pPr>
        <w:rPr>
          <w:color w:val="7030A0"/>
        </w:rPr>
      </w:pPr>
      <w:r w:rsidRPr="0009388D">
        <w:rPr>
          <w:color w:val="7030A0"/>
        </w:rPr>
        <w:t>9</w:t>
      </w:r>
      <w:r w:rsidR="008E6F48" w:rsidRPr="0009388D">
        <w:rPr>
          <w:color w:val="7030A0"/>
        </w:rPr>
        <w:t xml:space="preserve">.  What is the pH of </w:t>
      </w:r>
      <w:r w:rsidR="0009388D" w:rsidRPr="0009388D">
        <w:rPr>
          <w:color w:val="7030A0"/>
        </w:rPr>
        <w:t xml:space="preserve">rain </w:t>
      </w:r>
      <w:r w:rsidR="008E6F48" w:rsidRPr="0009388D">
        <w:rPr>
          <w:color w:val="7030A0"/>
        </w:rPr>
        <w:t>water?  Why?</w:t>
      </w:r>
    </w:p>
    <w:p w:rsidR="008E6F48" w:rsidRPr="0009388D" w:rsidRDefault="008E6F48">
      <w:pPr>
        <w:rPr>
          <w:color w:val="7030A0"/>
        </w:rPr>
      </w:pPr>
    </w:p>
    <w:p w:rsidR="00710D71" w:rsidRPr="0009388D" w:rsidRDefault="00710D71">
      <w:pPr>
        <w:rPr>
          <w:color w:val="7030A0"/>
        </w:rPr>
      </w:pPr>
    </w:p>
    <w:p w:rsidR="00CD6C2E" w:rsidRPr="0009388D" w:rsidRDefault="008E6F48">
      <w:pPr>
        <w:rPr>
          <w:color w:val="7030A0"/>
        </w:rPr>
      </w:pPr>
      <w:r w:rsidRPr="0009388D">
        <w:rPr>
          <w:color w:val="7030A0"/>
        </w:rPr>
        <w:t>1</w:t>
      </w:r>
      <w:r w:rsidR="00710D71" w:rsidRPr="0009388D">
        <w:rPr>
          <w:color w:val="7030A0"/>
        </w:rPr>
        <w:t>0</w:t>
      </w:r>
      <w:r w:rsidR="00CD6C2E" w:rsidRPr="0009388D">
        <w:rPr>
          <w:color w:val="7030A0"/>
        </w:rPr>
        <w:t>.  How does acid rain form? Why is it so harmful?</w:t>
      </w:r>
    </w:p>
    <w:p w:rsidR="00710D71" w:rsidRPr="0009388D" w:rsidRDefault="00710D71">
      <w:pPr>
        <w:rPr>
          <w:color w:val="7030A0"/>
        </w:rPr>
      </w:pPr>
      <w:r w:rsidRPr="0009388D">
        <w:rPr>
          <w:color w:val="7030A0"/>
        </w:rPr>
        <w:t xml:space="preserve">You can read the “elementary but cute” Tale of Lucy Lake from the EPA’s website -   </w:t>
      </w:r>
      <w:hyperlink r:id="rId5" w:history="1">
        <w:r w:rsidRPr="0009388D">
          <w:rPr>
            <w:rStyle w:val="Hyperlink"/>
            <w:color w:val="7030A0"/>
          </w:rPr>
          <w:t>http://www.epa.gov/acidrain/education/site_students/lucy1.html</w:t>
        </w:r>
      </w:hyperlink>
    </w:p>
    <w:p w:rsidR="00710D71" w:rsidRPr="0009388D" w:rsidRDefault="00710D71">
      <w:pPr>
        <w:rPr>
          <w:color w:val="7030A0"/>
        </w:rPr>
      </w:pPr>
    </w:p>
    <w:p w:rsidR="0009388D" w:rsidRPr="0009388D" w:rsidRDefault="0009388D">
      <w:pPr>
        <w:rPr>
          <w:color w:val="7030A0"/>
        </w:rPr>
      </w:pPr>
    </w:p>
    <w:p w:rsidR="00710D71" w:rsidRPr="0009388D" w:rsidRDefault="00CD6C2E">
      <w:pPr>
        <w:rPr>
          <w:color w:val="7030A0"/>
        </w:rPr>
      </w:pPr>
      <w:r w:rsidRPr="0009388D">
        <w:rPr>
          <w:color w:val="7030A0"/>
        </w:rPr>
        <w:t>11.  What biochemical cycle is responsible for acid rain?  Watch the animation below (make sure your volume is turned down)</w:t>
      </w:r>
    </w:p>
    <w:p w:rsidR="00CD6C2E" w:rsidRPr="0009388D" w:rsidRDefault="00CD6C2E">
      <w:pPr>
        <w:rPr>
          <w:color w:val="7030A0"/>
        </w:rPr>
      </w:pPr>
    </w:p>
    <w:p w:rsidR="00CD6C2E" w:rsidRPr="0009388D" w:rsidRDefault="00092B3D">
      <w:pPr>
        <w:rPr>
          <w:b/>
          <w:color w:val="7030A0"/>
        </w:rPr>
      </w:pPr>
      <w:hyperlink r:id="rId6" w:history="1">
        <w:r w:rsidR="00CD6C2E" w:rsidRPr="0009388D">
          <w:rPr>
            <w:rStyle w:val="Hyperlink"/>
            <w:b/>
            <w:color w:val="7030A0"/>
          </w:rPr>
          <w:t>http://academic.cengage.com/biology/discipline_content/animations/sulfur_cycle.html</w:t>
        </w:r>
      </w:hyperlink>
    </w:p>
    <w:p w:rsidR="00CD6C2E" w:rsidRPr="0009388D" w:rsidRDefault="00CD6C2E">
      <w:pPr>
        <w:rPr>
          <w:b/>
          <w:color w:val="7030A0"/>
        </w:rPr>
      </w:pPr>
    </w:p>
    <w:p w:rsidR="008E6F48" w:rsidRPr="0009388D" w:rsidRDefault="008E6F48">
      <w:pPr>
        <w:rPr>
          <w:color w:val="7030A0"/>
        </w:rPr>
      </w:pPr>
    </w:p>
    <w:p w:rsidR="00F64490" w:rsidRPr="0009388D" w:rsidRDefault="00CD6C2E">
      <w:pPr>
        <w:rPr>
          <w:b/>
          <w:color w:val="7030A0"/>
          <w:u w:val="single"/>
        </w:rPr>
      </w:pPr>
      <w:r w:rsidRPr="0009388D">
        <w:rPr>
          <w:b/>
          <w:color w:val="7030A0"/>
          <w:u w:val="single"/>
        </w:rPr>
        <w:t xml:space="preserve">12. </w:t>
      </w:r>
      <w:r w:rsidR="00F64490" w:rsidRPr="0009388D">
        <w:rPr>
          <w:b/>
          <w:color w:val="7030A0"/>
          <w:u w:val="single"/>
        </w:rPr>
        <w:t>Complete the Assessing Water Quality Virtual Lab</w:t>
      </w:r>
    </w:p>
    <w:p w:rsidR="00F64490" w:rsidRPr="0009388D" w:rsidRDefault="00092B3D">
      <w:pPr>
        <w:rPr>
          <w:color w:val="7030A0"/>
        </w:rPr>
      </w:pPr>
      <w:hyperlink r:id="rId7" w:history="1">
        <w:r w:rsidR="00F64490" w:rsidRPr="0009388D">
          <w:rPr>
            <w:rStyle w:val="Hyperlink"/>
            <w:color w:val="7030A0"/>
          </w:rPr>
          <w:t>http://glencoe.mcgraw-hill.com/sites/dl/free/0078802849/383929/BL_09.html</w:t>
        </w:r>
      </w:hyperlink>
    </w:p>
    <w:p w:rsidR="00F64490" w:rsidRPr="0009388D" w:rsidRDefault="00F64490">
      <w:pPr>
        <w:rPr>
          <w:color w:val="7030A0"/>
        </w:rPr>
      </w:pPr>
      <w:r w:rsidRPr="0009388D">
        <w:rPr>
          <w:color w:val="7030A0"/>
        </w:rPr>
        <w:t xml:space="preserve">The entire procedure is on the left hand side.  Print off your Journal Questions and the Data Table you completed.  </w:t>
      </w:r>
      <w:r w:rsidR="008E6F48" w:rsidRPr="0009388D">
        <w:rPr>
          <w:color w:val="7030A0"/>
        </w:rPr>
        <w:t xml:space="preserve">Label these and attach them to this sheet.  </w:t>
      </w:r>
    </w:p>
    <w:p w:rsidR="008E6F48" w:rsidRPr="0009388D" w:rsidRDefault="008E6F48" w:rsidP="008E6F48">
      <w:pPr>
        <w:rPr>
          <w:color w:val="7030A0"/>
        </w:rPr>
      </w:pPr>
    </w:p>
    <w:p w:rsidR="0009388D" w:rsidRPr="0009388D" w:rsidRDefault="0009388D" w:rsidP="008E6F48">
      <w:pPr>
        <w:rPr>
          <w:b/>
          <w:i/>
          <w:color w:val="7030A0"/>
        </w:rPr>
      </w:pPr>
      <w:r w:rsidRPr="0009388D">
        <w:rPr>
          <w:b/>
          <w:i/>
          <w:color w:val="7030A0"/>
        </w:rPr>
        <w:t>Objective 5.2 in your IBESS Course Outline</w:t>
      </w:r>
    </w:p>
    <w:p w:rsidR="008E6F48" w:rsidRPr="0009388D" w:rsidRDefault="00CD6C2E" w:rsidP="008E6F48">
      <w:pPr>
        <w:rPr>
          <w:color w:val="7030A0"/>
        </w:rPr>
      </w:pPr>
      <w:r w:rsidRPr="0009388D">
        <w:rPr>
          <w:color w:val="7030A0"/>
        </w:rPr>
        <w:t>13</w:t>
      </w:r>
      <w:r w:rsidR="008E6F48" w:rsidRPr="0009388D">
        <w:rPr>
          <w:color w:val="7030A0"/>
        </w:rPr>
        <w:t xml:space="preserve">.  What is Dissolved Oxygen?  How can we measure it?  - </w:t>
      </w:r>
    </w:p>
    <w:p w:rsidR="008E6F48" w:rsidRPr="0009388D" w:rsidRDefault="008E6F48" w:rsidP="008E6F48">
      <w:pPr>
        <w:rPr>
          <w:color w:val="7030A0"/>
        </w:rPr>
      </w:pPr>
    </w:p>
    <w:p w:rsidR="008E6F48" w:rsidRPr="0009388D" w:rsidRDefault="008E6F48" w:rsidP="008E6F48">
      <w:pPr>
        <w:rPr>
          <w:color w:val="7030A0"/>
        </w:rPr>
      </w:pPr>
    </w:p>
    <w:p w:rsidR="008E6F48" w:rsidRPr="0009388D" w:rsidRDefault="00CD6C2E" w:rsidP="008E6F48">
      <w:pPr>
        <w:rPr>
          <w:color w:val="7030A0"/>
        </w:rPr>
      </w:pPr>
      <w:r w:rsidRPr="0009388D">
        <w:rPr>
          <w:color w:val="7030A0"/>
        </w:rPr>
        <w:t>14</w:t>
      </w:r>
      <w:r w:rsidR="008E6F48" w:rsidRPr="0009388D">
        <w:rPr>
          <w:color w:val="7030A0"/>
        </w:rPr>
        <w:t xml:space="preserve">.  Define the term BOD (Biochemical Oxygen Demand) – </w:t>
      </w:r>
    </w:p>
    <w:p w:rsidR="00F64490" w:rsidRPr="0009388D" w:rsidRDefault="00F64490">
      <w:pPr>
        <w:rPr>
          <w:color w:val="7030A0"/>
        </w:rPr>
      </w:pPr>
    </w:p>
    <w:p w:rsidR="00710D71" w:rsidRPr="0009388D" w:rsidRDefault="00710D71">
      <w:pPr>
        <w:rPr>
          <w:color w:val="7030A0"/>
        </w:rPr>
      </w:pPr>
    </w:p>
    <w:p w:rsidR="00710D71" w:rsidRPr="0009388D" w:rsidRDefault="00710D71">
      <w:pPr>
        <w:rPr>
          <w:color w:val="7030A0"/>
        </w:rPr>
      </w:pPr>
    </w:p>
    <w:p w:rsidR="00F64490" w:rsidRPr="0009388D" w:rsidRDefault="00CD6C2E">
      <w:pPr>
        <w:rPr>
          <w:b/>
          <w:color w:val="7030A0"/>
          <w:u w:val="single"/>
        </w:rPr>
      </w:pPr>
      <w:r w:rsidRPr="0009388D">
        <w:rPr>
          <w:b/>
          <w:color w:val="7030A0"/>
          <w:u w:val="single"/>
        </w:rPr>
        <w:t xml:space="preserve">15.  </w:t>
      </w:r>
      <w:r w:rsidR="00F64490" w:rsidRPr="0009388D">
        <w:rPr>
          <w:b/>
          <w:color w:val="7030A0"/>
          <w:u w:val="single"/>
        </w:rPr>
        <w:t>Complete the How can Water Pollution be detected Virtual Lab</w:t>
      </w:r>
    </w:p>
    <w:p w:rsidR="00F64490" w:rsidRPr="0009388D" w:rsidRDefault="00092B3D">
      <w:pPr>
        <w:rPr>
          <w:color w:val="7030A0"/>
        </w:rPr>
      </w:pPr>
      <w:hyperlink r:id="rId8" w:history="1">
        <w:r w:rsidR="00F64490" w:rsidRPr="0009388D">
          <w:rPr>
            <w:rStyle w:val="Hyperlink"/>
            <w:color w:val="7030A0"/>
          </w:rPr>
          <w:t>http://www.glencoe.com/sites/common_assets/science/virtual_labs/CT03/CT03.html</w:t>
        </w:r>
      </w:hyperlink>
    </w:p>
    <w:p w:rsidR="00F64490" w:rsidRPr="0009388D" w:rsidRDefault="00F64490">
      <w:pPr>
        <w:rPr>
          <w:color w:val="7030A0"/>
        </w:rPr>
      </w:pPr>
      <w:r w:rsidRPr="0009388D">
        <w:rPr>
          <w:color w:val="7030A0"/>
        </w:rPr>
        <w:t xml:space="preserve">The entire procedure is on the left hand side. </w:t>
      </w:r>
      <w:r w:rsidR="008E6F48" w:rsidRPr="0009388D">
        <w:rPr>
          <w:color w:val="7030A0"/>
        </w:rPr>
        <w:t xml:space="preserve">Print off the Journal </w:t>
      </w:r>
      <w:r w:rsidRPr="0009388D">
        <w:rPr>
          <w:color w:val="7030A0"/>
        </w:rPr>
        <w:t>Questions and Data Table wh</w:t>
      </w:r>
      <w:r w:rsidR="008E6F48" w:rsidRPr="0009388D">
        <w:rPr>
          <w:color w:val="7030A0"/>
        </w:rPr>
        <w:t xml:space="preserve">en you have completed the lab.  Label these and attach them to this sheet.  </w:t>
      </w:r>
    </w:p>
    <w:p w:rsidR="00F64490" w:rsidRDefault="00F64490"/>
    <w:p w:rsidR="00F64490" w:rsidRDefault="00F64490"/>
    <w:p w:rsidR="00F64490" w:rsidRDefault="00F64490"/>
    <w:p w:rsidR="00F64490" w:rsidRDefault="00F64490"/>
    <w:p w:rsidR="00F64490" w:rsidRDefault="00F64490"/>
    <w:sectPr w:rsidR="00F64490" w:rsidSect="008E6F48">
      <w:pgSz w:w="12240" w:h="15840"/>
      <w:pgMar w:top="432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64490"/>
    <w:rsid w:val="00092B3D"/>
    <w:rsid w:val="0009388D"/>
    <w:rsid w:val="004F4F90"/>
    <w:rsid w:val="00560942"/>
    <w:rsid w:val="00710D71"/>
    <w:rsid w:val="008E6F48"/>
    <w:rsid w:val="00CC2B8E"/>
    <w:rsid w:val="00CD6C2E"/>
    <w:rsid w:val="00E0029B"/>
    <w:rsid w:val="00EE5A3C"/>
    <w:rsid w:val="00F6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4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F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ncoe.com/sites/common_assets/science/virtual_labs/CT03/CT0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lencoe.mcgraw-hill.com/sites/dl/free/0078802849/383929/BL_0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ademic.cengage.com/biology/discipline_content/animations/sulfur_cycle.html" TargetMode="External"/><Relationship Id="rId5" Type="http://schemas.openxmlformats.org/officeDocument/2006/relationships/hyperlink" Target="http://www.epa.gov/acidrain/education/site_students/lucy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laris.umuc.edu/cvu/envm/hydro/hydrologic-flash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barbara.huth</dc:creator>
  <cp:keywords/>
  <dc:description/>
  <cp:lastModifiedBy>canyon</cp:lastModifiedBy>
  <cp:revision>3</cp:revision>
  <dcterms:created xsi:type="dcterms:W3CDTF">2012-03-03T19:04:00Z</dcterms:created>
  <dcterms:modified xsi:type="dcterms:W3CDTF">2013-02-08T17:39:00Z</dcterms:modified>
</cp:coreProperties>
</file>